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C4A" w14:textId="356AE774" w:rsidR="00A57D88" w:rsidRDefault="00A57D88" w:rsidP="00A57D88">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B94740">
        <w:rPr>
          <w:rFonts w:cs="Arial"/>
          <w:b/>
          <w:bCs/>
          <w:color w:val="808080"/>
          <w:sz w:val="26"/>
          <w:szCs w:val="26"/>
        </w:rPr>
        <w:t>S3-233670</w:t>
      </w:r>
    </w:p>
    <w:p w14:paraId="3A7BAEE1" w14:textId="276D4FE9" w:rsidR="004E3939" w:rsidRPr="00DA53A0" w:rsidRDefault="00A57D88" w:rsidP="00A57D88">
      <w:pPr>
        <w:pStyle w:val="Header"/>
        <w:rPr>
          <w:sz w:val="22"/>
          <w:szCs w:val="22"/>
        </w:rPr>
      </w:pPr>
      <w:r>
        <w:rPr>
          <w:sz w:val="24"/>
        </w:rPr>
        <w:t>Goteborg,</w:t>
      </w:r>
      <w:r w:rsidR="00490D22">
        <w:rPr>
          <w:sz w:val="24"/>
        </w:rPr>
        <w:t xml:space="preserve"> </w:t>
      </w:r>
      <w:r>
        <w:rPr>
          <w:sz w:val="24"/>
        </w:rPr>
        <w:t>Sweden, 14 - 18 August 2023</w:t>
      </w:r>
    </w:p>
    <w:p w14:paraId="35F0D332" w14:textId="77777777" w:rsidR="00B97703" w:rsidRDefault="00B97703">
      <w:pPr>
        <w:rPr>
          <w:rFonts w:ascii="Arial" w:hAnsi="Arial" w:cs="Arial"/>
        </w:rPr>
      </w:pPr>
    </w:p>
    <w:p w14:paraId="72E2ED64" w14:textId="07F17D8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0A3F26">
        <w:rPr>
          <w:rFonts w:ascii="Arial" w:hAnsi="Arial" w:cs="Arial"/>
          <w:b/>
          <w:sz w:val="22"/>
          <w:szCs w:val="22"/>
        </w:rPr>
        <w:t>NSWO support in SNPN using CH AAA server</w:t>
      </w:r>
    </w:p>
    <w:p w14:paraId="06BA196E" w14:textId="4E0E869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C6E4D6E" w14:textId="3E1CD77D"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A3F26">
        <w:rPr>
          <w:rFonts w:ascii="Arial" w:hAnsi="Arial" w:cs="Arial"/>
          <w:b/>
          <w:bCs/>
          <w:sz w:val="22"/>
          <w:szCs w:val="22"/>
          <w:highlight w:val="yellow"/>
        </w:rPr>
        <w:t>Rel-18</w:t>
      </w:r>
    </w:p>
    <w:bookmarkEnd w:id="2"/>
    <w:bookmarkEnd w:id="3"/>
    <w:bookmarkEnd w:id="4"/>
    <w:p w14:paraId="1E9D3ED8" w14:textId="2F8B882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11809BB2" w14:textId="77777777" w:rsidR="00B97703" w:rsidRPr="004E3939" w:rsidRDefault="00B97703">
      <w:pPr>
        <w:spacing w:after="60"/>
        <w:ind w:left="1985" w:hanging="1985"/>
        <w:rPr>
          <w:rFonts w:ascii="Arial" w:hAnsi="Arial" w:cs="Arial"/>
          <w:b/>
          <w:sz w:val="22"/>
          <w:szCs w:val="22"/>
        </w:rPr>
      </w:pPr>
    </w:p>
    <w:p w14:paraId="0DE1AA1F" w14:textId="705D9AF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A3F26">
        <w:rPr>
          <w:rFonts w:ascii="Arial" w:hAnsi="Arial" w:cs="Arial"/>
          <w:b/>
          <w:sz w:val="22"/>
          <w:szCs w:val="22"/>
        </w:rPr>
        <w:t>SA3</w:t>
      </w:r>
    </w:p>
    <w:p w14:paraId="2548326B" w14:textId="068BE0E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A3F26">
        <w:rPr>
          <w:rFonts w:ascii="Arial" w:hAnsi="Arial" w:cs="Arial"/>
          <w:b/>
          <w:bCs/>
          <w:sz w:val="22"/>
          <w:szCs w:val="22"/>
        </w:rPr>
        <w:t>SA2</w:t>
      </w:r>
    </w:p>
    <w:p w14:paraId="5DC2ED77" w14:textId="3F3F073B"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17D8F9C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3F26">
        <w:rPr>
          <w:rFonts w:ascii="Arial" w:hAnsi="Arial" w:cs="Arial"/>
          <w:b/>
          <w:bCs/>
          <w:sz w:val="22"/>
          <w:szCs w:val="22"/>
        </w:rPr>
        <w:t>Tao Wan</w:t>
      </w:r>
      <w:r w:rsidR="009C1448">
        <w:rPr>
          <w:rFonts w:ascii="Arial" w:hAnsi="Arial" w:cs="Arial"/>
          <w:b/>
          <w:bCs/>
          <w:sz w:val="22"/>
          <w:szCs w:val="22"/>
        </w:rPr>
        <w:t xml:space="preserve"> </w:t>
      </w:r>
    </w:p>
    <w:p w14:paraId="2F9E069A" w14:textId="673C962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0A3F26">
        <w:rPr>
          <w:rFonts w:ascii="Arial" w:hAnsi="Arial" w:cs="Arial"/>
          <w:b/>
          <w:bCs/>
          <w:sz w:val="22"/>
          <w:szCs w:val="22"/>
        </w:rPr>
        <w:t>t.wan@cablelabs.com</w:t>
      </w:r>
    </w:p>
    <w:p w14:paraId="5C701869" w14:textId="1A58FB8F"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DCA222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70B44">
        <w:rPr>
          <w:rFonts w:ascii="Arial" w:hAnsi="Arial" w:cs="Arial"/>
          <w:b/>
          <w:bCs/>
          <w:color w:val="808080"/>
          <w:sz w:val="26"/>
          <w:szCs w:val="26"/>
        </w:rPr>
        <w:t>S3-233669</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BE2D7C5" w14:textId="25D076CB" w:rsidR="000A3F26" w:rsidRDefault="007840C2" w:rsidP="000A3F26">
      <w:pPr>
        <w:rPr>
          <w:bCs/>
          <w:color w:val="0070C0"/>
        </w:rPr>
      </w:pPr>
      <w:r>
        <w:rPr>
          <w:bCs/>
          <w:color w:val="0070C0"/>
        </w:rPr>
        <w:t xml:space="preserve">SA3 is discussing the attached CR (not agreed by SA3 yet) to add an NSWO authentication option to route authentication messages to the CH using AAA server via 5GC in SNPN. </w:t>
      </w:r>
    </w:p>
    <w:p w14:paraId="79606B3F" w14:textId="135710E8" w:rsidR="000A3F26" w:rsidRDefault="000A3F26" w:rsidP="000A3F26">
      <w:pPr>
        <w:rPr>
          <w:bCs/>
          <w:color w:val="0070C0"/>
        </w:rPr>
      </w:pPr>
      <w:r>
        <w:rPr>
          <w:bCs/>
          <w:color w:val="0070C0"/>
        </w:rPr>
        <w:t xml:space="preserve">The option of routing authentication messages to the CH using AAA server via 5GC is supported by all other primary authentication procedures using credentials from CH using AAA server in SNPN in TS 33.501, including over 3GPP access (clause I.2.2.2), untrusted non-3GPP access (clause I.10.2.2), trusted non-3GPP access (clause I.10.3.2), and N5CW procedures (clause I.10.4.2). </w:t>
      </w:r>
      <w:r w:rsidR="00067FA7">
        <w:rPr>
          <w:bCs/>
          <w:color w:val="0070C0"/>
        </w:rPr>
        <w:t xml:space="preserve">Since the same credentials from the CH are used for both 3GPP access and non-3GPP access, and the primary authentication over 3GPP access is always routed through 5GC with subscription data configured in the UDM, it is natural to also support this option for non-3GPP access. </w:t>
      </w:r>
    </w:p>
    <w:p w14:paraId="190191BD" w14:textId="57482375" w:rsidR="000A3F26" w:rsidRPr="000A3F26" w:rsidRDefault="007840C2" w:rsidP="000A3F26">
      <w:pPr>
        <w:rPr>
          <w:bCs/>
          <w:color w:val="0070C0"/>
        </w:rPr>
      </w:pPr>
      <w:r>
        <w:rPr>
          <w:bCs/>
          <w:color w:val="0070C0"/>
        </w:rPr>
        <w:t xml:space="preserve">However, this option is not covered in the NSWO architectures in TS 23.501. </w:t>
      </w:r>
      <w:r w:rsidR="000A3F26">
        <w:rPr>
          <w:bCs/>
          <w:color w:val="0070C0"/>
        </w:rPr>
        <w:t xml:space="preserve">SA3 kindly asks SA2 </w:t>
      </w:r>
      <w:r w:rsidR="009C1448">
        <w:rPr>
          <w:bCs/>
          <w:color w:val="0070C0"/>
        </w:rPr>
        <w:t xml:space="preserve">to </w:t>
      </w:r>
      <w:r w:rsidR="000A3F26">
        <w:rPr>
          <w:bCs/>
          <w:color w:val="0070C0"/>
        </w:rPr>
        <w:t>consider adding this option to the NSWO architecture</w:t>
      </w:r>
      <w:r w:rsidR="009C1448">
        <w:rPr>
          <w:bCs/>
          <w:color w:val="0070C0"/>
        </w:rPr>
        <w:t>s</w:t>
      </w:r>
      <w:r w:rsidR="000A3F26">
        <w:rPr>
          <w:bCs/>
          <w:color w:val="0070C0"/>
        </w:rPr>
        <w:t xml:space="preserve"> in TS 23.501</w:t>
      </w:r>
      <w:r w:rsidR="009C1448">
        <w:rPr>
          <w:bCs/>
          <w:color w:val="0070C0"/>
        </w:rPr>
        <w:t xml:space="preserve"> and provide feedback</w:t>
      </w:r>
      <w:r w:rsidR="000A3F26">
        <w:rPr>
          <w:bCs/>
          <w:color w:val="0070C0"/>
        </w:rPr>
        <w:t>.</w:t>
      </w:r>
    </w:p>
    <w:p w14:paraId="697D583E" w14:textId="76F9D016" w:rsidR="00B97703" w:rsidRPr="000F6242" w:rsidRDefault="00B97703" w:rsidP="000F6242">
      <w:pPr>
        <w:rPr>
          <w:i/>
          <w:iCs/>
          <w:color w:val="0070C0"/>
        </w:rPr>
      </w:pPr>
    </w:p>
    <w:p w14:paraId="08AF3A7D" w14:textId="77777777" w:rsidR="00B97703" w:rsidRDefault="002F1940" w:rsidP="000F6242">
      <w:pPr>
        <w:pStyle w:val="Heading1"/>
      </w:pPr>
      <w:r>
        <w:t>2</w:t>
      </w:r>
      <w:r>
        <w:tab/>
      </w:r>
      <w:r w:rsidR="000F6242">
        <w:t>Actions</w:t>
      </w:r>
    </w:p>
    <w:p w14:paraId="45637978" w14:textId="1BFF5D6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A3F26">
        <w:rPr>
          <w:rFonts w:ascii="Arial" w:hAnsi="Arial" w:cs="Arial"/>
          <w:b/>
        </w:rPr>
        <w:t>SA2</w:t>
      </w:r>
      <w:r>
        <w:rPr>
          <w:rFonts w:ascii="Arial" w:hAnsi="Arial" w:cs="Arial"/>
          <w:b/>
        </w:rPr>
        <w:t xml:space="preserve"> </w:t>
      </w:r>
    </w:p>
    <w:p w14:paraId="1437C2F1" w14:textId="310C6817"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0A3F26">
        <w:rPr>
          <w:color w:val="0070C0"/>
        </w:rPr>
        <w:t xml:space="preserve">SA3 kindly asks SA2 to provide feedback on </w:t>
      </w:r>
      <w:r w:rsidR="00F239F7">
        <w:rPr>
          <w:color w:val="0070C0"/>
        </w:rPr>
        <w:t xml:space="preserve">adding </w:t>
      </w:r>
      <w:r w:rsidR="000A3F26">
        <w:rPr>
          <w:color w:val="0070C0"/>
        </w:rPr>
        <w:t xml:space="preserve">the </w:t>
      </w:r>
      <w:r w:rsidR="009C1448">
        <w:rPr>
          <w:color w:val="0070C0"/>
        </w:rPr>
        <w:t>proposed NSWO option</w:t>
      </w:r>
      <w:r w:rsidR="00F239F7">
        <w:rPr>
          <w:color w:val="0070C0"/>
        </w:rPr>
        <w:t xml:space="preserve"> in TS 23.501</w:t>
      </w:r>
      <w:r w:rsidR="000A3F26">
        <w:rPr>
          <w:color w:val="0070C0"/>
        </w:rPr>
        <w:t xml:space="preserve">. </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DB64693" w14:textId="509E8970" w:rsidR="005B6433" w:rsidRDefault="00C17229" w:rsidP="002F1940">
      <w:r>
        <w:t>SA3#113</w:t>
      </w:r>
      <w:r>
        <w:tab/>
        <w:t>6 -10 November 2023</w:t>
      </w:r>
      <w:r>
        <w:tab/>
        <w:t>Chicago, US</w:t>
      </w:r>
    </w:p>
    <w:p w14:paraId="6EEA7FDB" w14:textId="5D8DF19E" w:rsidR="00E003DF" w:rsidRPr="00074D3C" w:rsidRDefault="00E003DF" w:rsidP="002F1940">
      <w:r>
        <w:t>SA3#114</w:t>
      </w:r>
      <w:r>
        <w:tab/>
      </w:r>
      <w:r w:rsidR="009E0B14">
        <w:t>22 -26 January 2024</w:t>
      </w:r>
      <w:r w:rsidR="009E0B14">
        <w:tab/>
        <w:t>UE (TBD)</w:t>
      </w:r>
    </w:p>
    <w:p w14:paraId="054FEDCB" w14:textId="77777777" w:rsidR="006052AD" w:rsidRPr="00074D3C" w:rsidRDefault="006052AD" w:rsidP="002F1940"/>
    <w:sectPr w:rsidR="006052AD" w:rsidRPr="00074D3C" w:rsidSect="00F239F7">
      <w:pgSz w:w="11907" w:h="16840" w:code="9"/>
      <w:pgMar w:top="1021" w:right="1021" w:bottom="900"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4983F" w14:textId="77777777" w:rsidR="00E71C4F" w:rsidRDefault="00E71C4F">
      <w:pPr>
        <w:spacing w:after="0"/>
      </w:pPr>
      <w:r>
        <w:separator/>
      </w:r>
    </w:p>
  </w:endnote>
  <w:endnote w:type="continuationSeparator" w:id="0">
    <w:p w14:paraId="1870CC0A" w14:textId="77777777" w:rsidR="00E71C4F" w:rsidRDefault="00E71C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753B0" w14:textId="77777777" w:rsidR="00E71C4F" w:rsidRDefault="00E71C4F">
      <w:pPr>
        <w:spacing w:after="0"/>
      </w:pPr>
      <w:r>
        <w:separator/>
      </w:r>
    </w:p>
  </w:footnote>
  <w:footnote w:type="continuationSeparator" w:id="0">
    <w:p w14:paraId="4249C219" w14:textId="77777777" w:rsidR="00E71C4F" w:rsidRDefault="00E71C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attachedTemplate r:id="rId1"/>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67FA7"/>
    <w:rsid w:val="00074D3C"/>
    <w:rsid w:val="000A3F26"/>
    <w:rsid w:val="000B21DF"/>
    <w:rsid w:val="000E6116"/>
    <w:rsid w:val="000F6242"/>
    <w:rsid w:val="00103FF1"/>
    <w:rsid w:val="00196B59"/>
    <w:rsid w:val="001A14F2"/>
    <w:rsid w:val="001B3A86"/>
    <w:rsid w:val="001B763F"/>
    <w:rsid w:val="001F3EE0"/>
    <w:rsid w:val="00220060"/>
    <w:rsid w:val="00226381"/>
    <w:rsid w:val="002473B2"/>
    <w:rsid w:val="002869FE"/>
    <w:rsid w:val="002E01C1"/>
    <w:rsid w:val="002F1940"/>
    <w:rsid w:val="00322204"/>
    <w:rsid w:val="00383545"/>
    <w:rsid w:val="00391412"/>
    <w:rsid w:val="003C06D2"/>
    <w:rsid w:val="003F5E20"/>
    <w:rsid w:val="00404477"/>
    <w:rsid w:val="00433500"/>
    <w:rsid w:val="00433F71"/>
    <w:rsid w:val="0043559E"/>
    <w:rsid w:val="00440D43"/>
    <w:rsid w:val="00441B3A"/>
    <w:rsid w:val="00470B44"/>
    <w:rsid w:val="00470DF6"/>
    <w:rsid w:val="00490D22"/>
    <w:rsid w:val="004E3939"/>
    <w:rsid w:val="00526DDD"/>
    <w:rsid w:val="005B6433"/>
    <w:rsid w:val="006052AD"/>
    <w:rsid w:val="0073766B"/>
    <w:rsid w:val="007840C2"/>
    <w:rsid w:val="00784BB0"/>
    <w:rsid w:val="007F4F92"/>
    <w:rsid w:val="008758B0"/>
    <w:rsid w:val="008D772F"/>
    <w:rsid w:val="00914CD1"/>
    <w:rsid w:val="009422CB"/>
    <w:rsid w:val="009603F6"/>
    <w:rsid w:val="009963AC"/>
    <w:rsid w:val="0099764C"/>
    <w:rsid w:val="009C01E1"/>
    <w:rsid w:val="009C1448"/>
    <w:rsid w:val="009E0B14"/>
    <w:rsid w:val="00A455B0"/>
    <w:rsid w:val="00A57D88"/>
    <w:rsid w:val="00A70448"/>
    <w:rsid w:val="00AA4FF3"/>
    <w:rsid w:val="00AE1B3E"/>
    <w:rsid w:val="00B35644"/>
    <w:rsid w:val="00B94740"/>
    <w:rsid w:val="00B97703"/>
    <w:rsid w:val="00BA3D66"/>
    <w:rsid w:val="00C04BFC"/>
    <w:rsid w:val="00C17229"/>
    <w:rsid w:val="00CB2B16"/>
    <w:rsid w:val="00CF6087"/>
    <w:rsid w:val="00D14BB6"/>
    <w:rsid w:val="00D33624"/>
    <w:rsid w:val="00E003DF"/>
    <w:rsid w:val="00E2241D"/>
    <w:rsid w:val="00E71C4F"/>
    <w:rsid w:val="00E80DD4"/>
    <w:rsid w:val="00F239F7"/>
    <w:rsid w:val="00F25496"/>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9C14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1</Pages>
  <Words>270</Words>
  <Characters>1394</Characters>
  <Application>Microsoft Office Word</Application>
  <DocSecurity>0</DocSecurity>
  <Lines>48</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Tao Wan</cp:lastModifiedBy>
  <cp:revision>2</cp:revision>
  <cp:lastPrinted>2002-04-23T07:10:00Z</cp:lastPrinted>
  <dcterms:created xsi:type="dcterms:W3CDTF">2023-08-06T16:58:00Z</dcterms:created>
  <dcterms:modified xsi:type="dcterms:W3CDTF">2023-08-06T16:58:00Z</dcterms:modified>
</cp:coreProperties>
</file>